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5"/>
        <w:gridCol w:w="1559"/>
        <w:gridCol w:w="1133"/>
      </w:tblGrid>
      <w:tr w:rsidR="008D759A" w14:paraId="0BDD5B67" w14:textId="77777777">
        <w:trPr>
          <w:cantSplit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/>
          </w:tcPr>
          <w:p w14:paraId="3D5981A9" w14:textId="77777777" w:rsidR="008D759A" w:rsidRDefault="003C0A3B">
            <w:pPr>
              <w:spacing w:after="0"/>
              <w:ind w:right="86"/>
              <w:jc w:val="center"/>
              <w:rPr>
                <w:rFonts w:cs="Calibri"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 w14:paraId="2DD00FB4" w14:textId="77777777" w:rsidR="008D759A" w:rsidRDefault="003C0A3B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21F74808" w14:textId="77777777" w:rsidR="008D759A" w:rsidRDefault="008D759A">
            <w:pPr>
              <w:spacing w:after="0"/>
              <w:jc w:val="center"/>
              <w:rPr>
                <w:rFonts w:cs="Tahoma"/>
                <w:b/>
                <w:sz w:val="24"/>
                <w:szCs w:val="24"/>
              </w:rPr>
            </w:pPr>
          </w:p>
          <w:p w14:paraId="26931401" w14:textId="77777777" w:rsidR="008D759A" w:rsidRDefault="003C0A3B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Tahoma"/>
                <w:b/>
                <w:sz w:val="32"/>
                <w:szCs w:val="32"/>
              </w:rPr>
              <w:t>Atommodelle 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/>
          </w:tcPr>
          <w:p w14:paraId="73732D92" w14:textId="77777777" w:rsidR="008D759A" w:rsidRDefault="008D759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24A8379F" w14:textId="77777777" w:rsidR="008D759A" w:rsidRDefault="003C0A3B">
            <w:pPr>
              <w:spacing w:after="0" w:line="240" w:lineRule="auto"/>
              <w:jc w:val="center"/>
            </w:pPr>
            <w:hyperlink r:id="rId8">
              <w:r>
                <w:object w:dxaOrig="1830" w:dyaOrig="1695" w14:anchorId="435F8516">
                  <v:shape id="ole_rId3" o:spid="_x0000_i1025" style="width:60.75pt;height:56.25pt" coordsize="" o:spt="100" adj="0,,0" path="" stroked="f">
                    <v:stroke joinstyle="miter"/>
                    <v:imagedata r:id="rId9" o:title=""/>
                    <v:formulas/>
                    <v:path o:connecttype="segments"/>
                  </v:shape>
                  <o:OLEObject Type="Embed" ProgID="PBrush" ShapeID="ole_rId3" DrawAspect="Content" ObjectID="_1668511773" r:id="rId10"/>
                </w:object>
              </w:r>
            </w:hyperlink>
          </w:p>
          <w:p w14:paraId="646A92B8" w14:textId="77777777" w:rsidR="008D759A" w:rsidRDefault="008D759A">
            <w:pPr>
              <w:spacing w:after="0" w:line="240" w:lineRule="auto"/>
              <w:jc w:val="center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C2D69B"/>
          </w:tcPr>
          <w:p w14:paraId="678B9361" w14:textId="77777777" w:rsidR="008D759A" w:rsidRDefault="008D759A">
            <w:pPr>
              <w:spacing w:after="0" w:line="240" w:lineRule="auto"/>
              <w:jc w:val="center"/>
              <w:rPr>
                <w:rFonts w:cs="Tahoma"/>
                <w:b/>
                <w:bCs/>
                <w:sz w:val="32"/>
                <w:szCs w:val="32"/>
              </w:rPr>
            </w:pPr>
          </w:p>
          <w:p w14:paraId="70A1D7B6" w14:textId="77777777" w:rsidR="008D759A" w:rsidRDefault="003C0A3B">
            <w:pPr>
              <w:spacing w:after="0" w:line="240" w:lineRule="auto"/>
              <w:jc w:val="center"/>
            </w:pPr>
            <w:hyperlink r:id="rId11">
              <w:r>
                <w:rPr>
                  <w:rStyle w:val="Internetverknpfung"/>
                  <w:rFonts w:cs="Tahoma"/>
                  <w:b/>
                  <w:bCs/>
                  <w:sz w:val="32"/>
                  <w:szCs w:val="32"/>
                </w:rPr>
                <w:t>Am2f</w:t>
              </w:r>
            </w:hyperlink>
          </w:p>
        </w:tc>
      </w:tr>
      <w:tr w:rsidR="008D759A" w14:paraId="0CF4A050" w14:textId="77777777">
        <w:trPr>
          <w:cantSplit/>
          <w:trHeight w:val="385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460842AD" w14:textId="77777777" w:rsidR="008D759A" w:rsidRDefault="008D759A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5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5F2D2E5" w14:textId="77777777" w:rsidR="008D759A" w:rsidRDefault="003C0A3B">
            <w:pPr>
              <w:pStyle w:val="Listenabsatz"/>
              <w:ind w:left="0"/>
              <w:jc w:val="center"/>
              <w:rPr>
                <w:rFonts w:cs="Tahoma"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>Kugelwolken - Modell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F917230" w14:textId="77777777" w:rsidR="008D759A" w:rsidRDefault="008D759A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9D64A7E" w14:textId="77777777" w:rsidR="008D759A" w:rsidRDefault="008D759A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</w:tr>
    </w:tbl>
    <w:p w14:paraId="1FB6DD0E" w14:textId="77777777" w:rsidR="008D759A" w:rsidRDefault="008D759A">
      <w:pPr>
        <w:pStyle w:val="Titel"/>
        <w:rPr>
          <w:sz w:val="22"/>
          <w:szCs w:val="22"/>
        </w:rPr>
      </w:pPr>
    </w:p>
    <w:p w14:paraId="454B1A35" w14:textId="77777777" w:rsidR="008D759A" w:rsidRDefault="003C0A3B">
      <w:pPr>
        <w:pStyle w:val="Titel"/>
        <w:rPr>
          <w:sz w:val="24"/>
          <w:szCs w:val="24"/>
        </w:rPr>
      </w:pPr>
      <w:r>
        <w:rPr>
          <w:sz w:val="24"/>
          <w:szCs w:val="24"/>
        </w:rPr>
        <w:t xml:space="preserve">Hier sind eine Reihe von Verständnisfragen zum Film ...                    </w:t>
      </w:r>
      <w:r>
        <w:rPr>
          <w:sz w:val="24"/>
          <w:szCs w:val="24"/>
        </w:rPr>
        <w:t xml:space="preserve">                   Name:_________________________</w:t>
      </w:r>
    </w:p>
    <w:p w14:paraId="6D393EF7" w14:textId="77777777" w:rsidR="008D759A" w:rsidRDefault="008D759A"/>
    <w:p w14:paraId="48317028" w14:textId="77777777" w:rsidR="008D759A" w:rsidRDefault="003C0A3B">
      <w:pPr>
        <w:pStyle w:val="berschrift1"/>
        <w:shd w:val="clear" w:color="auto" w:fill="F9F9F9"/>
        <w:spacing w:before="0"/>
        <w:rPr>
          <w:rFonts w:asciiTheme="minorHAnsi" w:eastAsia="Times New Roman" w:hAnsiTheme="minorHAnsi" w:cstheme="minorHAnsi"/>
          <w:b/>
          <w:bCs/>
          <w:color w:val="auto"/>
          <w:kern w:val="2"/>
          <w:sz w:val="24"/>
          <w:szCs w:val="24"/>
          <w:lang w:eastAsia="de-DE"/>
        </w:rPr>
      </w:pPr>
      <w:r>
        <w:rPr>
          <w:rFonts w:asciiTheme="minorHAnsi" w:eastAsia="Times New Roman" w:hAnsiTheme="minorHAnsi" w:cstheme="minorHAnsi"/>
          <w:b/>
          <w:bCs/>
          <w:color w:val="auto"/>
          <w:kern w:val="2"/>
          <w:sz w:val="24"/>
          <w:szCs w:val="24"/>
          <w:lang w:eastAsia="de-DE"/>
        </w:rPr>
        <w:t xml:space="preserve">Kugelwolkenmodell – </w:t>
      </w:r>
      <w:proofErr w:type="spellStart"/>
      <w:r>
        <w:rPr>
          <w:rFonts w:asciiTheme="minorHAnsi" w:eastAsia="Times New Roman" w:hAnsiTheme="minorHAnsi" w:cstheme="minorHAnsi"/>
          <w:b/>
          <w:bCs/>
          <w:color w:val="auto"/>
          <w:kern w:val="2"/>
          <w:sz w:val="24"/>
          <w:szCs w:val="24"/>
          <w:lang w:eastAsia="de-DE"/>
        </w:rPr>
        <w:t>by</w:t>
      </w:r>
      <w:proofErr w:type="spellEnd"/>
      <w:r>
        <w:rPr>
          <w:rFonts w:asciiTheme="minorHAnsi" w:eastAsia="Times New Roman" w:hAnsiTheme="minorHAnsi" w:cstheme="minorHAnsi"/>
          <w:b/>
          <w:bCs/>
          <w:color w:val="auto"/>
          <w:kern w:val="2"/>
          <w:sz w:val="24"/>
          <w:szCs w:val="24"/>
          <w:lang w:eastAsia="de-DE"/>
        </w:rPr>
        <w:t>: Chemie SIMPLECLUB.DE – 6:57 min</w:t>
      </w:r>
    </w:p>
    <w:p w14:paraId="2BA89410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b/>
          <w:bCs/>
          <w:kern w:val="2"/>
          <w:sz w:val="24"/>
          <w:szCs w:val="24"/>
          <w:lang w:eastAsia="de-DE"/>
        </w:rPr>
      </w:pPr>
    </w:p>
    <w:p w14:paraId="7D44E201" w14:textId="77777777" w:rsidR="008D759A" w:rsidRDefault="003C0A3B">
      <w:pPr>
        <w:pStyle w:val="Listenabsatz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  <w:r>
        <w:rPr>
          <w:rFonts w:eastAsia="Times New Roman" w:cstheme="minorHAnsi"/>
          <w:kern w:val="2"/>
          <w:sz w:val="24"/>
          <w:szCs w:val="24"/>
          <w:lang w:eastAsia="de-DE"/>
        </w:rPr>
        <w:t>Was sind Valenzelektronen?</w:t>
      </w:r>
    </w:p>
    <w:p w14:paraId="569F4968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37CFFD2A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412FFAB1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68B1283F" w14:textId="77777777" w:rsidR="008D759A" w:rsidRDefault="003C0A3B">
      <w:pPr>
        <w:pStyle w:val="Listenabsatz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  <w:r>
        <w:rPr>
          <w:rFonts w:eastAsia="Times New Roman" w:cstheme="minorHAnsi"/>
          <w:kern w:val="2"/>
          <w:sz w:val="24"/>
          <w:szCs w:val="24"/>
          <w:lang w:eastAsia="de-DE"/>
        </w:rPr>
        <w:t>Wieviel Außenelektronen haben die Elemente der zweiten Hauptgruppe?</w:t>
      </w:r>
    </w:p>
    <w:p w14:paraId="6F61F1D2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1B86E593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2121FB9D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2FBE8D41" w14:textId="77777777" w:rsidR="008D759A" w:rsidRDefault="003C0A3B">
      <w:pPr>
        <w:pStyle w:val="Listenabsatz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  <w:r>
        <w:rPr>
          <w:rFonts w:eastAsia="Times New Roman" w:cstheme="minorHAnsi"/>
          <w:kern w:val="2"/>
          <w:sz w:val="24"/>
          <w:szCs w:val="24"/>
          <w:lang w:eastAsia="de-DE"/>
        </w:rPr>
        <w:t xml:space="preserve">Was versteht man unter einer </w:t>
      </w:r>
      <w:r>
        <w:rPr>
          <w:rFonts w:eastAsia="Times New Roman" w:cstheme="minorHAnsi"/>
          <w:kern w:val="2"/>
          <w:sz w:val="24"/>
          <w:szCs w:val="24"/>
          <w:lang w:eastAsia="de-DE"/>
        </w:rPr>
        <w:t>Kugelwolke und wieviel Elektronen passen hinein?</w:t>
      </w:r>
    </w:p>
    <w:p w14:paraId="3C3DBA93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272B6994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477E13E1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4ACD72A8" w14:textId="77777777" w:rsidR="008D759A" w:rsidRDefault="003C0A3B">
      <w:pPr>
        <w:pStyle w:val="Listenabsatz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  <w:r>
        <w:rPr>
          <w:rFonts w:eastAsia="Times New Roman" w:cstheme="minorHAnsi"/>
          <w:kern w:val="2"/>
          <w:sz w:val="24"/>
          <w:szCs w:val="24"/>
          <w:lang w:eastAsia="de-DE"/>
        </w:rPr>
        <w:t>Die Elemente der zweiten Periode besitzen jeweils 4 Kugelwolken.</w:t>
      </w:r>
      <w:r>
        <w:rPr>
          <w:rFonts w:eastAsia="Times New Roman" w:cstheme="minorHAnsi"/>
          <w:kern w:val="2"/>
          <w:sz w:val="24"/>
          <w:szCs w:val="24"/>
          <w:lang w:eastAsia="de-DE"/>
        </w:rPr>
        <w:br/>
        <w:t>Wohin kommt z.B. das 5. Elektron des Stickstoffs?</w:t>
      </w:r>
    </w:p>
    <w:p w14:paraId="46B481A7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15DECFB8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1FD37679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0E74D561" w14:textId="423108E0" w:rsidR="008D759A" w:rsidRDefault="003C0A3B">
      <w:pPr>
        <w:pStyle w:val="Listenabsatz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r>
        <w:rPr>
          <w:rFonts w:eastAsia="Times New Roman" w:cstheme="minorHAnsi"/>
          <w:kern w:val="2"/>
          <w:sz w:val="24"/>
          <w:szCs w:val="24"/>
          <w:lang w:eastAsia="de-DE"/>
        </w:rPr>
        <w:t xml:space="preserve">Nur bestimmte </w:t>
      </w:r>
      <w:r>
        <w:rPr>
          <w:rFonts w:eastAsia="Times New Roman" w:cstheme="minorHAnsi"/>
          <w:kern w:val="2"/>
          <w:sz w:val="24"/>
          <w:szCs w:val="24"/>
          <w:lang w:eastAsia="de-DE"/>
        </w:rPr>
        <w:t>Kugelwolken gehen Bindungen ein! Welche sind das?</w:t>
      </w:r>
    </w:p>
    <w:p w14:paraId="332AA06A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0558C280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392A609F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29C98F7A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3491FB63" w14:textId="77777777" w:rsidR="008D759A" w:rsidRDefault="003C0A3B">
      <w:pPr>
        <w:pStyle w:val="Listenabsatz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  <w:r>
        <w:rPr>
          <w:rFonts w:eastAsia="Times New Roman" w:cstheme="minorHAnsi"/>
          <w:kern w:val="2"/>
          <w:sz w:val="24"/>
          <w:szCs w:val="24"/>
          <w:lang w:eastAsia="de-DE"/>
        </w:rPr>
        <w:t xml:space="preserve">Wie kommt es zur </w:t>
      </w:r>
      <w:r>
        <w:rPr>
          <w:rFonts w:eastAsia="Times New Roman" w:cstheme="minorHAnsi"/>
          <w:kern w:val="2"/>
          <w:sz w:val="24"/>
          <w:szCs w:val="24"/>
          <w:lang w:eastAsia="de-DE"/>
        </w:rPr>
        <w:t>tetraedrischen Anordnung der Bindungen nach dem Kugelwolkenmodell?</w:t>
      </w:r>
    </w:p>
    <w:p w14:paraId="5F65C40E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5E1F24AD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6BCEE7A6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7B99AD3C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5197C038" w14:textId="77777777" w:rsidR="008D759A" w:rsidRDefault="008D759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</w:p>
    <w:p w14:paraId="45B61410" w14:textId="7F61177F" w:rsidR="008D759A" w:rsidRDefault="003C0A3B">
      <w:pPr>
        <w:pStyle w:val="Listenabsatz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eastAsia="Times New Roman" w:cstheme="minorHAnsi"/>
          <w:kern w:val="2"/>
          <w:sz w:val="24"/>
          <w:szCs w:val="24"/>
          <w:lang w:eastAsia="de-DE"/>
        </w:rPr>
      </w:pPr>
      <w:r>
        <w:rPr>
          <w:rFonts w:eastAsia="Times New Roman" w:cstheme="minorHAnsi"/>
          <w:kern w:val="2"/>
          <w:sz w:val="24"/>
          <w:szCs w:val="24"/>
          <w:lang w:eastAsia="de-DE"/>
        </w:rPr>
        <w:t>Erkläre mit dem Kugelwolkenmodell, warum das Wassermolek</w:t>
      </w:r>
      <w:r>
        <w:rPr>
          <w:rFonts w:eastAsia="Times New Roman" w:cstheme="minorHAnsi"/>
          <w:kern w:val="2"/>
          <w:sz w:val="24"/>
          <w:szCs w:val="24"/>
          <w:lang w:eastAsia="de-DE"/>
        </w:rPr>
        <w:t>ül ‚gewinkelt‘ gebaut ist!</w:t>
      </w:r>
    </w:p>
    <w:p w14:paraId="752C7CFB" w14:textId="77777777" w:rsidR="008D759A" w:rsidRDefault="008D759A">
      <w:pPr>
        <w:rPr>
          <w:rFonts w:cstheme="minorHAnsi"/>
          <w:b/>
          <w:bCs/>
          <w:sz w:val="24"/>
          <w:szCs w:val="24"/>
        </w:rPr>
      </w:pPr>
    </w:p>
    <w:p w14:paraId="46C39ADA" w14:textId="77777777" w:rsidR="008D759A" w:rsidRDefault="008D759A"/>
    <w:p w14:paraId="591865CD" w14:textId="77777777" w:rsidR="008D759A" w:rsidRDefault="008D759A"/>
    <w:p w14:paraId="180643B0" w14:textId="77777777" w:rsidR="008D759A" w:rsidRDefault="008D759A"/>
    <w:sectPr w:rsidR="008D759A">
      <w:footerReference w:type="default" r:id="rId12"/>
      <w:pgSz w:w="11906" w:h="16838"/>
      <w:pgMar w:top="1134" w:right="567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85BE8" w14:textId="77777777" w:rsidR="00000000" w:rsidRDefault="003C0A3B">
      <w:pPr>
        <w:spacing w:after="0" w:line="240" w:lineRule="auto"/>
      </w:pPr>
      <w:r>
        <w:separator/>
      </w:r>
    </w:p>
  </w:endnote>
  <w:endnote w:type="continuationSeparator" w:id="0">
    <w:p w14:paraId="51AD809E" w14:textId="77777777" w:rsidR="00000000" w:rsidRDefault="003C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B6B0D" w14:textId="77777777" w:rsidR="008D759A" w:rsidRDefault="003C0A3B">
    <w:pPr>
      <w:pStyle w:val="Fuzeile"/>
      <w:pBdr>
        <w:top w:val="single" w:sz="4" w:space="1" w:color="000000"/>
      </w:pBdr>
    </w:pPr>
    <w:r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18824" w14:textId="77777777" w:rsidR="00000000" w:rsidRDefault="003C0A3B">
      <w:pPr>
        <w:spacing w:after="0" w:line="240" w:lineRule="auto"/>
      </w:pPr>
      <w:r>
        <w:separator/>
      </w:r>
    </w:p>
  </w:footnote>
  <w:footnote w:type="continuationSeparator" w:id="0">
    <w:p w14:paraId="75AAA7DA" w14:textId="77777777" w:rsidR="00000000" w:rsidRDefault="003C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0E95"/>
    <w:multiLevelType w:val="multilevel"/>
    <w:tmpl w:val="5E904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E1FA3"/>
    <w:multiLevelType w:val="multilevel"/>
    <w:tmpl w:val="BC80EB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9A"/>
    <w:rsid w:val="003C0A3B"/>
    <w:rsid w:val="008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56CEDE"/>
  <w15:docId w15:val="{EDA81F66-9BC2-42B5-8C5F-848826F8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1">
    <w:name w:val="heading 1"/>
    <w:basedOn w:val="Standard"/>
    <w:next w:val="Standard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2B6260"/>
    <w:rPr>
      <w:rFonts w:eastAsiaTheme="minorEastAsia"/>
      <w:color w:val="5A5A5A" w:themeColor="text1" w:themeTint="A5"/>
      <w:spacing w:val="15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2B626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9D453E"/>
    <w:rPr>
      <w:color w:val="954F72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95743"/>
  </w:style>
  <w:style w:type="character" w:customStyle="1" w:styleId="FuzeileZchn">
    <w:name w:val="Fußzeile Zchn"/>
    <w:basedOn w:val="Absatz-Standardschriftart"/>
    <w:link w:val="Fuzeile"/>
    <w:uiPriority w:val="99"/>
    <w:qFormat/>
    <w:rsid w:val="00195743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Umschlagadresse">
    <w:name w:val="envelope address"/>
    <w:basedOn w:val="Standard"/>
    <w:uiPriority w:val="99"/>
    <w:semiHidden/>
    <w:unhideWhenUsed/>
    <w:qFormat/>
    <w:rsid w:val="006931C2"/>
    <w:pPr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195743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19574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FBT2UrYrm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cFBT2UrYrm0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A439-8D9C-4878-8B87-16DA066C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Franz Kappenberg</cp:lastModifiedBy>
  <cp:revision>2</cp:revision>
  <dcterms:created xsi:type="dcterms:W3CDTF">2020-10-11T00:59:00Z</dcterms:created>
  <dcterms:modified xsi:type="dcterms:W3CDTF">2020-12-03T13:43:00Z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